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41A5" w14:textId="77777777" w:rsidR="0099255C" w:rsidRDefault="0099255C" w:rsidP="0099255C">
      <w:pPr>
        <w:spacing w:line="300" w:lineRule="exact"/>
      </w:pPr>
      <w:r>
        <w:t>159自治体を含む3,733名のタバコ対策担当者様、EBTC会員、</w:t>
      </w:r>
    </w:p>
    <w:p w14:paraId="50A5D70D" w14:textId="40A784C5" w:rsidR="0099255C" w:rsidRDefault="0099255C" w:rsidP="0099255C">
      <w:pPr>
        <w:spacing w:line="300" w:lineRule="exact"/>
        <w:ind w:firstLineChars="150" w:firstLine="315"/>
      </w:pPr>
      <w:r>
        <w:t>名刺交換・講演・原稿依頼をされた方へ 3201-3733</w:t>
      </w:r>
    </w:p>
    <w:p w14:paraId="4D7BE852" w14:textId="6847B413" w:rsidR="0099255C" w:rsidRDefault="0099255C" w:rsidP="0099255C">
      <w:pPr>
        <w:spacing w:line="300" w:lineRule="exact"/>
        <w:rPr>
          <w:rFonts w:hint="eastAsia"/>
        </w:rPr>
      </w:pPr>
      <w:r>
        <w:rPr>
          <w:rFonts w:hint="eastAsia"/>
        </w:rPr>
        <w:t xml:space="preserve">　　　産業医科大学　大和より（転送・拡散・紹介歓迎。不要の方は「不要」とお返事ください）</w:t>
      </w:r>
    </w:p>
    <w:p w14:paraId="258C639D" w14:textId="77777777" w:rsidR="0099255C" w:rsidRDefault="0099255C" w:rsidP="0099255C">
      <w:pPr>
        <w:spacing w:line="300" w:lineRule="exact"/>
      </w:pPr>
      <w:r>
        <w:t>Web研究会のお知らせです。</w:t>
      </w:r>
    </w:p>
    <w:p w14:paraId="15D63F00" w14:textId="77777777" w:rsidR="0099255C" w:rsidRDefault="0099255C" w:rsidP="0099255C">
      <w:pPr>
        <w:spacing w:line="300" w:lineRule="exact"/>
      </w:pPr>
      <w:r>
        <w:rPr>
          <w:rFonts w:hint="eastAsia"/>
        </w:rPr>
        <w:t>肥満、高血圧、脂質異常、糖尿病が重なるとそれぞれの疾患は軽症でも</w:t>
      </w:r>
    </w:p>
    <w:p w14:paraId="573BA8FB" w14:textId="77777777" w:rsidR="0099255C" w:rsidRDefault="0099255C" w:rsidP="0099255C">
      <w:pPr>
        <w:spacing w:line="300" w:lineRule="exact"/>
      </w:pPr>
      <w:r>
        <w:rPr>
          <w:rFonts w:hint="eastAsia"/>
        </w:rPr>
        <w:t>心血管系疾患のリスクが急増する病態は「死の四重奏」として知られています。</w:t>
      </w:r>
    </w:p>
    <w:p w14:paraId="26CE980D" w14:textId="77777777" w:rsidR="0099255C" w:rsidRDefault="0099255C" w:rsidP="0099255C">
      <w:pPr>
        <w:spacing w:line="300" w:lineRule="exact"/>
      </w:pPr>
      <w:r>
        <w:rPr>
          <w:rFonts w:hint="eastAsia"/>
        </w:rPr>
        <w:t>タバコはその病態を加速させます。</w:t>
      </w:r>
    </w:p>
    <w:p w14:paraId="5EABEFA8" w14:textId="77777777" w:rsidR="0099255C" w:rsidRDefault="0099255C" w:rsidP="0099255C">
      <w:pPr>
        <w:spacing w:line="300" w:lineRule="exact"/>
      </w:pPr>
      <w:r>
        <w:rPr>
          <w:rFonts w:hint="eastAsia"/>
        </w:rPr>
        <w:t>禁煙の重要性を北九州市内の医療関係者に知っていただくことを目的に</w:t>
      </w:r>
    </w:p>
    <w:p w14:paraId="32F50A71" w14:textId="21D421D5" w:rsidR="0099255C" w:rsidRDefault="0099255C" w:rsidP="0099255C">
      <w:pPr>
        <w:spacing w:line="300" w:lineRule="exact"/>
        <w:rPr>
          <w:rFonts w:hint="eastAsia"/>
        </w:rPr>
      </w:pPr>
      <w:r>
        <w:t>20年前に「タバコと五重奏研究会」が設立されました。</w:t>
      </w:r>
    </w:p>
    <w:p w14:paraId="7D9E69D6" w14:textId="77777777" w:rsidR="0099255C" w:rsidRDefault="0099255C" w:rsidP="0099255C">
      <w:pPr>
        <w:spacing w:line="300" w:lineRule="exact"/>
      </w:pPr>
      <w:r>
        <w:rPr>
          <w:rFonts w:hint="eastAsia"/>
        </w:rPr>
        <w:t>昨年から</w:t>
      </w:r>
      <w:r>
        <w:t>TeamsによるWeb開催になり、全国の方に視聴して頂けるようになりました。</w:t>
      </w:r>
    </w:p>
    <w:p w14:paraId="414F4050" w14:textId="77777777" w:rsidR="0099255C" w:rsidRDefault="0099255C" w:rsidP="0099255C">
      <w:pPr>
        <w:spacing w:line="300" w:lineRule="exact"/>
      </w:pPr>
      <w:r>
        <w:rPr>
          <w:rFonts w:hint="eastAsia"/>
        </w:rPr>
        <w:t>第</w:t>
      </w:r>
      <w:r>
        <w:t>21回目の研究会を2021年10月28日（木）19:00からTeamsで開催致します（後援：ノバルティス社）。</w:t>
      </w:r>
    </w:p>
    <w:p w14:paraId="1863036C" w14:textId="77777777" w:rsidR="0099255C" w:rsidRDefault="0099255C" w:rsidP="0099255C">
      <w:pPr>
        <w:spacing w:line="300" w:lineRule="exact"/>
      </w:pPr>
    </w:p>
    <w:p w14:paraId="29870F37" w14:textId="77777777" w:rsidR="0099255C" w:rsidRDefault="0099255C" w:rsidP="0099255C">
      <w:pPr>
        <w:spacing w:line="300" w:lineRule="exact"/>
      </w:pPr>
      <w:r>
        <w:rPr>
          <w:rFonts w:hint="eastAsia"/>
        </w:rPr>
        <w:t>【講演会参加</w:t>
      </w:r>
      <w:r>
        <w:t>URL】事前申し込みは不要です。</w:t>
      </w:r>
    </w:p>
    <w:p w14:paraId="3D5F87AC" w14:textId="77777777" w:rsidR="0099255C" w:rsidRDefault="0099255C" w:rsidP="0099255C">
      <w:pPr>
        <w:spacing w:line="300" w:lineRule="exact"/>
      </w:pPr>
      <w:r>
        <w:t>Microsoft Teams meeting</w:t>
      </w:r>
    </w:p>
    <w:p w14:paraId="14E4B165" w14:textId="77777777" w:rsidR="0099255C" w:rsidRDefault="0099255C" w:rsidP="0099255C">
      <w:pPr>
        <w:spacing w:line="300" w:lineRule="exact"/>
      </w:pPr>
      <w:r>
        <w:rPr>
          <w:rFonts w:hint="eastAsia"/>
        </w:rPr>
        <w:t>コンピューターまたはモバイル</w:t>
      </w:r>
      <w:r>
        <w:t xml:space="preserve"> アプリで参加できます</w:t>
      </w:r>
    </w:p>
    <w:p w14:paraId="2476365A" w14:textId="77777777" w:rsidR="0099255C" w:rsidRDefault="0099255C" w:rsidP="0099255C">
      <w:pPr>
        <w:spacing w:line="300" w:lineRule="exact"/>
      </w:pPr>
      <w:r>
        <w:rPr>
          <w:rFonts w:hint="eastAsia"/>
        </w:rPr>
        <w:t>会議に参加するにはここをクリックしてください</w:t>
      </w:r>
      <w:r>
        <w:t>&lt;https://teams.microsoft.com/l/meetup-join/19%3ameeting_ZDMyZjFhZTctMGJjNC00ZDg4LTg3MjctNzAwMDAzZTNjZDk4%40thread.v2/0?context=%7b%22Tid%22%3a%22f35a6974-607f-47d4-82d7-ff31d7dc53a5%22%2c%22Oid%22%3a%221c65d9c5-f69b-4c1e-b068-01698f6d2b59%22%7d&gt;</w:t>
      </w:r>
    </w:p>
    <w:p w14:paraId="660FD92F" w14:textId="77777777" w:rsidR="0099255C" w:rsidRDefault="0099255C" w:rsidP="0099255C">
      <w:pPr>
        <w:spacing w:line="300" w:lineRule="exact"/>
      </w:pPr>
    </w:p>
    <w:p w14:paraId="24B6B75A" w14:textId="2CEC4D1B" w:rsidR="0099255C" w:rsidRDefault="0099255C" w:rsidP="0099255C">
      <w:pPr>
        <w:spacing w:line="300" w:lineRule="exact"/>
      </w:pPr>
      <w:r>
        <w:rPr>
          <w:rFonts w:hint="eastAsia"/>
        </w:rPr>
        <w:t>演者の稲葉洋平先生（国立保健医療科学院）は、欅田先生（現・産業医大）、戸次先生、内山先生の研究グループで加熱式タバコ、電子タバコ、紙巻きタバコの成分を分析する研究をされて来ました。</w:t>
      </w:r>
    </w:p>
    <w:p w14:paraId="10A4B045" w14:textId="77777777" w:rsidR="0099255C" w:rsidRDefault="0099255C" w:rsidP="0099255C">
      <w:pPr>
        <w:spacing w:line="300" w:lineRule="exact"/>
      </w:pPr>
      <w:r>
        <w:rPr>
          <w:rFonts w:hint="eastAsia"/>
        </w:rPr>
        <w:t>最新の研究成果を紹介して頂けることと思います。</w:t>
      </w:r>
    </w:p>
    <w:p w14:paraId="190AFFDD" w14:textId="77777777" w:rsidR="0099255C" w:rsidRDefault="0099255C" w:rsidP="0099255C">
      <w:pPr>
        <w:spacing w:line="300" w:lineRule="exact"/>
      </w:pPr>
    </w:p>
    <w:p w14:paraId="56068EFC" w14:textId="77777777" w:rsidR="0099255C" w:rsidRDefault="0099255C" w:rsidP="0099255C">
      <w:pPr>
        <w:spacing w:line="300" w:lineRule="exact"/>
      </w:pPr>
      <w:r>
        <w:rPr>
          <w:rFonts w:hint="eastAsia"/>
        </w:rPr>
        <w:t>稲葉先生達の研究グループの成果は</w:t>
      </w:r>
    </w:p>
    <w:p w14:paraId="54A8413F" w14:textId="77777777" w:rsidR="0099255C" w:rsidRDefault="0099255C" w:rsidP="0099255C">
      <w:pPr>
        <w:spacing w:line="300" w:lineRule="exact"/>
      </w:pPr>
      <w:r>
        <w:rPr>
          <w:rFonts w:hint="eastAsia"/>
        </w:rPr>
        <w:t>「加熱式たばこにおける科学的知見」として厚生労働省のホームページにも公開されています。</w:t>
      </w:r>
    </w:p>
    <w:p w14:paraId="55DBF6B6" w14:textId="77777777" w:rsidR="0099255C" w:rsidRDefault="0099255C" w:rsidP="0099255C">
      <w:pPr>
        <w:spacing w:line="300" w:lineRule="exact"/>
      </w:pPr>
      <w:r>
        <w:t>https://www.mhlw.go.jp/file/06-Seisakujouhou-10900000-Kenkoukyoku/0000201435.pdf</w:t>
      </w:r>
    </w:p>
    <w:p w14:paraId="72948260" w14:textId="77777777" w:rsidR="0099255C" w:rsidRDefault="0099255C" w:rsidP="0099255C">
      <w:pPr>
        <w:spacing w:line="300" w:lineRule="exact"/>
      </w:pPr>
    </w:p>
    <w:p w14:paraId="465A8A0C" w14:textId="77777777" w:rsidR="0099255C" w:rsidRDefault="0099255C" w:rsidP="0099255C">
      <w:pPr>
        <w:spacing w:line="300" w:lineRule="exact"/>
      </w:pPr>
      <w:r>
        <w:rPr>
          <w:rFonts w:hint="eastAsia"/>
        </w:rPr>
        <w:t>厚生科学審議会</w:t>
      </w:r>
      <w:r>
        <w:t xml:space="preserve"> (たばこの健康影響評価専門委員会)のデータにも貢献されてきました。</w:t>
      </w:r>
    </w:p>
    <w:p w14:paraId="1A6EBADD" w14:textId="77777777" w:rsidR="0099255C" w:rsidRDefault="0099255C" w:rsidP="0099255C">
      <w:pPr>
        <w:spacing w:line="300" w:lineRule="exact"/>
      </w:pPr>
      <w:r>
        <w:t>https://www.mhlw.go.jp/stf/shingi/shingi-kousei_127755.html</w:t>
      </w:r>
    </w:p>
    <w:p w14:paraId="25037539" w14:textId="77777777" w:rsidR="0099255C" w:rsidRDefault="0099255C" w:rsidP="0099255C">
      <w:pPr>
        <w:spacing w:line="300" w:lineRule="exact"/>
      </w:pPr>
      <w:r>
        <w:rPr>
          <w:rFonts w:hint="eastAsia"/>
        </w:rPr>
        <w:t>第５回資料</w:t>
      </w:r>
    </w:p>
    <w:p w14:paraId="10B4C362" w14:textId="77777777" w:rsidR="0099255C" w:rsidRDefault="0099255C" w:rsidP="0099255C">
      <w:pPr>
        <w:spacing w:line="300" w:lineRule="exact"/>
      </w:pPr>
      <w:r>
        <w:t>https://www.mhlw.go.jp/file/05-Shingikai-10601000-Daijinkanboukouseikagakuka-Kouseikagakuka/0000066481.pdf</w:t>
      </w:r>
    </w:p>
    <w:p w14:paraId="01B83882" w14:textId="77777777" w:rsidR="0099255C" w:rsidRDefault="0099255C" w:rsidP="0099255C">
      <w:pPr>
        <w:spacing w:line="300" w:lineRule="exact"/>
      </w:pPr>
      <w:r>
        <w:rPr>
          <w:rFonts w:hint="eastAsia"/>
        </w:rPr>
        <w:t>第６回資料</w:t>
      </w:r>
    </w:p>
    <w:p w14:paraId="135C85A8" w14:textId="77777777" w:rsidR="0099255C" w:rsidRDefault="0099255C" w:rsidP="0099255C">
      <w:pPr>
        <w:spacing w:line="300" w:lineRule="exact"/>
      </w:pPr>
      <w:r>
        <w:t>https://www.mhlw.go.jp/file/05-Shingikai-10601000-Daijinkanboukouseikagakuka-Kouseikagakuka/0000086464_1.pdf</w:t>
      </w:r>
    </w:p>
    <w:p w14:paraId="5F803AE0" w14:textId="77777777" w:rsidR="0099255C" w:rsidRDefault="0099255C" w:rsidP="0099255C">
      <w:pPr>
        <w:spacing w:line="300" w:lineRule="exact"/>
      </w:pPr>
    </w:p>
    <w:p w14:paraId="555F80BC" w14:textId="77777777" w:rsidR="0099255C" w:rsidRDefault="0099255C" w:rsidP="0099255C">
      <w:pPr>
        <w:spacing w:line="300" w:lineRule="exact"/>
      </w:pPr>
      <w:r>
        <w:rPr>
          <w:rFonts w:hint="eastAsia"/>
        </w:rPr>
        <w:t>戸次先生が第</w:t>
      </w:r>
      <w:r>
        <w:t>1著者の論文は、国内外で広く引用されています。</w:t>
      </w:r>
    </w:p>
    <w:p w14:paraId="4BDA9293" w14:textId="77777777" w:rsidR="0099255C" w:rsidRDefault="0099255C" w:rsidP="0099255C">
      <w:pPr>
        <w:spacing w:line="300" w:lineRule="exact"/>
      </w:pPr>
      <w:r>
        <w:t>https://www.jstage.jst.go.jp/article/juoeh/39/3/39_201/_article/-char/ja/</w:t>
      </w:r>
    </w:p>
    <w:p w14:paraId="1B35E8EC" w14:textId="77777777" w:rsidR="0099255C" w:rsidRDefault="0099255C" w:rsidP="0099255C">
      <w:pPr>
        <w:spacing w:line="300" w:lineRule="exact"/>
      </w:pPr>
    </w:p>
    <w:p w14:paraId="7E355F33" w14:textId="77777777" w:rsidR="0099255C" w:rsidRDefault="0099255C" w:rsidP="0099255C">
      <w:pPr>
        <w:spacing w:line="300" w:lineRule="exact"/>
      </w:pPr>
      <w:r>
        <w:rPr>
          <w:rFonts w:hint="eastAsia"/>
        </w:rPr>
        <w:t>稲葉先生、加熱式たばこ製品の有害性について　保健医療科学（</w:t>
      </w:r>
      <w:r>
        <w:t>2020年）</w:t>
      </w:r>
    </w:p>
    <w:p w14:paraId="609233F1" w14:textId="77777777" w:rsidR="0099255C" w:rsidRDefault="0099255C" w:rsidP="0099255C">
      <w:pPr>
        <w:spacing w:line="300" w:lineRule="exact"/>
      </w:pPr>
      <w:r>
        <w:t>https://www.jstage.jst.go.jp/article/jniph/69/2/69_144/_article/-char/ja/</w:t>
      </w:r>
    </w:p>
    <w:p w14:paraId="63DF8DAC" w14:textId="77777777" w:rsidR="0099255C" w:rsidRDefault="0099255C" w:rsidP="0099255C">
      <w:pPr>
        <w:spacing w:line="300" w:lineRule="exact"/>
      </w:pPr>
    </w:p>
    <w:p w14:paraId="124AF99F" w14:textId="77777777" w:rsidR="0099255C" w:rsidRDefault="0099255C" w:rsidP="0099255C">
      <w:pPr>
        <w:spacing w:line="300" w:lineRule="exact"/>
      </w:pPr>
      <w:r>
        <w:rPr>
          <w:rFonts w:hint="eastAsia"/>
        </w:rPr>
        <w:t>内山先生、加熱式タバコの主流エアロゾルの分析（英語）（</w:t>
      </w:r>
      <w:r>
        <w:t>2018年）</w:t>
      </w:r>
    </w:p>
    <w:p w14:paraId="6184BCEA" w14:textId="689BE5DF" w:rsidR="0099255C" w:rsidRDefault="0099255C" w:rsidP="0099255C">
      <w:pPr>
        <w:spacing w:line="300" w:lineRule="exact"/>
        <w:rPr>
          <w:rFonts w:hint="eastAsia"/>
        </w:rPr>
      </w:pPr>
      <w:r>
        <w:t>https://pubs.acs.org/doi/abs/10.1021/acs.chemrestox.8b00024</w:t>
      </w:r>
    </w:p>
    <w:p w14:paraId="6A11E507" w14:textId="6222B58E" w:rsidR="0099255C" w:rsidRDefault="0099255C" w:rsidP="0099255C">
      <w:pPr>
        <w:spacing w:line="300" w:lineRule="exact"/>
        <w:rPr>
          <w:rFonts w:hint="eastAsia"/>
        </w:rPr>
      </w:pPr>
      <w:r>
        <w:rPr>
          <w:rFonts w:hint="eastAsia"/>
        </w:rPr>
        <w:t>大変楽しみにしております。</w:t>
      </w:r>
    </w:p>
    <w:sectPr w:rsidR="0099255C" w:rsidSect="0099255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5C"/>
    <w:rsid w:val="00992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E5D57BB"/>
  <w15:chartTrackingRefBased/>
  <w15:docId w15:val="{FDA6939E-A6FC-AC45-9DC8-6596F08C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1</cp:revision>
  <dcterms:created xsi:type="dcterms:W3CDTF">2021-09-30T07:52:00Z</dcterms:created>
  <dcterms:modified xsi:type="dcterms:W3CDTF">2021-09-30T07:54:00Z</dcterms:modified>
</cp:coreProperties>
</file>