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9869" w14:textId="77777777" w:rsidR="002A3DFA" w:rsidRDefault="002A3DFA" w:rsidP="002A3DFA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24"/>
        </w:rPr>
      </w:pP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159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自治体を含む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3861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名のタバコ対策担当者様、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EBTC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会員、名刺交換・講演・原稿依頼をされた方へ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 3201-3861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産業医科大学　大和より（知人への転送・拡散・紹介歓迎。不要の方は「不要」とお返事下さい）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年末年始、諸事が連続して、ようやく今年最初のメルマガです。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本年もどうぞ、よろしくお願い申し上げます。　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１）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COPD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・禁煙研究会のご案内　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12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日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毎年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月に北九州市で開催している研究会です。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今年は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Zoom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開催、全国から参加が可能なので、メルマガでご案内申しあげます。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お申し込みは添付の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pdf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の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QR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コードからお願い致します。どなたでも参加出来ます。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特別講演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18:45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～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19:45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座長：産業医科大学若松病院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呼吸器内科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診療教授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吉井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千春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先生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演題：『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日本初、保険適用されたニコチン依存症治療アプリ</w:t>
      </w:r>
    </w:p>
    <w:p w14:paraId="2F2C3064" w14:textId="1D1EA3A7" w:rsidR="002A3DFA" w:rsidRPr="002A3DFA" w:rsidRDefault="002A3DFA" w:rsidP="002A3DFA">
      <w:pPr>
        <w:widowControl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～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アプリの「処方」で実現する新たな禁煙支援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～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』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演者：日本赤十字社医療センター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呼吸器内科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佐竹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晃太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先生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　（「禁煙アプリ」を開発した株式会社</w:t>
      </w:r>
      <w:proofErr w:type="spellStart"/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CureApp</w:t>
      </w:r>
      <w:proofErr w:type="spellEnd"/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代表取締役社長）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特別講演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19:45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～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20:45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座長：飯塚病院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呼吸器内科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部長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飛野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和則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先生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演題：『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COPD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における多面的評価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』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演者：川崎医科大学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呼吸器内科学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教授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小賀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徹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先生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２）ニコレスがプロレスに進出とは・・・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1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4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日の新日本プロレス、東京ドーム大会でショックな光景が。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なんと、リングにニコレスのコマーシャル。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こんな場所にまでお金を出すとは、茶葉を使った「タバコモドキ」でも儲かるようです。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タバコ依存、</w:t>
      </w:r>
      <w:proofErr w:type="gramStart"/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恐るべ</w:t>
      </w:r>
      <w:proofErr w:type="gramEnd"/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し。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ニコレスに関するスライド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3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枚、以下からダウンロードして下さい。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　　　　　　　</w:t>
      </w:r>
      <w:r w:rsidRPr="002A3DFA">
        <w:rPr>
          <w:rFonts w:ascii="Times New Roman" w:eastAsia="ＭＳ Ｐゴシック" w:hAnsi="Times New Roman" w:cs="Times New Roman"/>
          <w:color w:val="000000"/>
          <w:kern w:val="0"/>
          <w:sz w:val="24"/>
        </w:rPr>
        <w:t>↑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以前、メルマガで紹介しています。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hyperlink r:id="rId4" w:history="1">
        <w:r w:rsidRPr="002A3DFA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https://www.dropbox.com/s/cop0tm0y56uxhcz/201010_%E3%83%8B%E3%82%B3%E3%83%AC%E3%82%B9.pptx?dl=0</w:t>
        </w:r>
      </w:hyperlink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（「タバコモドキ」でマグマ大使の「人間モドキ」を思いだしました）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@@@@@@@@@@@@@@@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＠＠＠＠＠＠＠＠＠＠＠＠＠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>807-8555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福岡県北九州市八幡西区医生ヶ丘１－１　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産業医科大学　産業生態科学研究所　健康開発科学研究室　大和　浩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ダイヤルイン：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093-691-7473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ホームページ：</w:t>
      </w:r>
      <w:hyperlink r:id="rId5" w:history="1">
        <w:r w:rsidRPr="002A3DFA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http://www.tobacco-control.jp/</w:t>
        </w:r>
      </w:hyperlink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３日経っても返信がない場合、リマインドメールをお願い致します。</w:t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無煙ニュース：</w:t>
      </w:r>
      <w:hyperlink r:id="rId6" w:history="1">
        <w:r w:rsidRPr="002A3DFA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https://www.mag2.com/m/0001691332</w:t>
        </w:r>
      </w:hyperlink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2A3DFA">
        <w:rPr>
          <w:rFonts w:ascii="Helvetica" w:eastAsia="ＭＳ Ｐゴシック" w:hAnsi="Helvetica" w:cs="ＭＳ Ｐゴシック"/>
          <w:color w:val="000000"/>
          <w:kern w:val="0"/>
          <w:sz w:val="24"/>
        </w:rPr>
        <w:t>禁煙の教科書：</w:t>
      </w:r>
      <w:hyperlink r:id="rId7" w:history="1">
        <w:r w:rsidRPr="002A3DFA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https://workplace-kinen.t-pec.co.jp/</w:t>
        </w:r>
      </w:hyperlink>
    </w:p>
    <w:p w14:paraId="57419646" w14:textId="07DF89F4" w:rsidR="002A3DFA" w:rsidRPr="002A3DFA" w:rsidRDefault="002A3DFA">
      <w:r>
        <w:rPr>
          <w:noProof/>
        </w:rPr>
        <w:lastRenderedPageBreak/>
        <w:drawing>
          <wp:inline distT="0" distB="0" distL="0" distR="0" wp14:anchorId="25BC0D2A" wp14:editId="7F304043">
            <wp:extent cx="6840220" cy="485203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DFA" w:rsidRPr="002A3DFA" w:rsidSect="002A3D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FA"/>
    <w:rsid w:val="002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2EF5B"/>
  <w15:chartTrackingRefBased/>
  <w15:docId w15:val="{1D0D7E18-2330-4D48-B606-8C9731C1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orkplace-kinen.t-pec.co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g2.com/m/0001691332" TargetMode="External"/><Relationship Id="rId5" Type="http://schemas.openxmlformats.org/officeDocument/2006/relationships/hyperlink" Target="http://www.tobacco-control.j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ropbox.com/s/cop0tm0y56uxhcz/201010_%E3%83%8B%E3%82%B3%E3%83%AC%E3%82%B9.pptx?dl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1</cp:revision>
  <dcterms:created xsi:type="dcterms:W3CDTF">2021-01-15T08:02:00Z</dcterms:created>
  <dcterms:modified xsi:type="dcterms:W3CDTF">2021-01-15T08:04:00Z</dcterms:modified>
</cp:coreProperties>
</file>